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r w:rsidRPr="005D1E31">
        <w:rPr>
          <w:sz w:val="28"/>
          <w:szCs w:val="28"/>
        </w:rPr>
        <w:t>0</w:t>
      </w:r>
      <w:r w:rsidR="00666644">
        <w:rPr>
          <w:sz w:val="28"/>
          <w:szCs w:val="28"/>
        </w:rPr>
        <w:t>1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="00666644">
        <w:rPr>
          <w:sz w:val="28"/>
          <w:szCs w:val="28"/>
        </w:rPr>
        <w:t>8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650D54" w:rsidP="005D1E3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D1E31" w:rsidRPr="007A55A4" w:rsidRDefault="005D1E31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Железногорск                                 </w:t>
      </w:r>
      <w:r w:rsidR="00650D54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С.</w:t>
      </w:r>
      <w:r w:rsidR="00650D54">
        <w:rPr>
          <w:sz w:val="28"/>
          <w:szCs w:val="28"/>
        </w:rPr>
        <w:t>Д. Проскурнин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650D54" w:rsidRDefault="00650D54" w:rsidP="00650D54">
      <w:pPr>
        <w:rPr>
          <w:sz w:val="28"/>
          <w:szCs w:val="28"/>
        </w:rPr>
      </w:pPr>
      <w:r w:rsidRPr="00650D54">
        <w:rPr>
          <w:sz w:val="28"/>
          <w:szCs w:val="28"/>
        </w:rPr>
        <w:t>Руководитель Управления градостроительства</w:t>
      </w:r>
      <w:r>
        <w:rPr>
          <w:sz w:val="28"/>
          <w:szCs w:val="28"/>
        </w:rPr>
        <w:t xml:space="preserve">                      С.Н. Добролюбов</w:t>
      </w:r>
    </w:p>
    <w:p w:rsidR="00102BA9" w:rsidRDefault="00650D54" w:rsidP="00650D54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02BA9">
        <w:rPr>
          <w:sz w:val="28"/>
          <w:szCs w:val="28"/>
        </w:rPr>
        <w:t xml:space="preserve"> специалист отдела общественных связей    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Тихолаз</w:t>
      </w:r>
      <w:proofErr w:type="spellEnd"/>
      <w:r w:rsidR="00102BA9">
        <w:rPr>
          <w:sz w:val="28"/>
          <w:szCs w:val="28"/>
        </w:rPr>
        <w:t xml:space="preserve">  </w:t>
      </w:r>
    </w:p>
    <w:p w:rsidR="0065008C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  <w:r w:rsidR="0065008C">
        <w:rPr>
          <w:sz w:val="28"/>
          <w:szCs w:val="28"/>
        </w:rPr>
        <w:t xml:space="preserve"> </w:t>
      </w:r>
    </w:p>
    <w:p w:rsidR="005D1E31" w:rsidRPr="00650D54" w:rsidRDefault="00AE59C0" w:rsidP="00650D5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650D54">
        <w:rPr>
          <w:sz w:val="28"/>
          <w:szCs w:val="28"/>
        </w:rPr>
        <w:t xml:space="preserve"> С.А.Крестников</w:t>
      </w:r>
      <w:r w:rsidR="003B7FA5">
        <w:rPr>
          <w:sz w:val="28"/>
          <w:szCs w:val="28"/>
        </w:rPr>
        <w:t xml:space="preserve">                                                                   </w:t>
      </w:r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50D54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A711C">
        <w:rPr>
          <w:sz w:val="28"/>
          <w:szCs w:val="28"/>
        </w:rPr>
        <w:t xml:space="preserve">В </w:t>
      </w:r>
      <w:r w:rsidR="00650D54">
        <w:rPr>
          <w:sz w:val="28"/>
          <w:szCs w:val="28"/>
        </w:rPr>
        <w:t>1</w:t>
      </w:r>
      <w:r w:rsidR="00666644">
        <w:rPr>
          <w:sz w:val="28"/>
          <w:szCs w:val="28"/>
        </w:rPr>
        <w:t xml:space="preserve"> – 3 </w:t>
      </w:r>
      <w:r w:rsidR="00650D54">
        <w:rPr>
          <w:sz w:val="28"/>
          <w:szCs w:val="28"/>
        </w:rPr>
        <w:t xml:space="preserve">подъездах </w:t>
      </w:r>
      <w:r w:rsidR="00A3213C">
        <w:rPr>
          <w:sz w:val="28"/>
          <w:szCs w:val="28"/>
        </w:rPr>
        <w:t>выполнен</w:t>
      </w:r>
      <w:r w:rsidR="00650D54">
        <w:rPr>
          <w:sz w:val="28"/>
          <w:szCs w:val="28"/>
        </w:rPr>
        <w:t>а</w:t>
      </w:r>
      <w:r w:rsidR="00A3213C">
        <w:rPr>
          <w:sz w:val="28"/>
          <w:szCs w:val="28"/>
        </w:rPr>
        <w:t xml:space="preserve"> заливка полов</w:t>
      </w:r>
      <w:r w:rsidR="00650D54">
        <w:rPr>
          <w:sz w:val="28"/>
          <w:szCs w:val="28"/>
        </w:rPr>
        <w:t xml:space="preserve"> (кроме первых этажей)</w:t>
      </w:r>
      <w:r w:rsidR="0086731E">
        <w:rPr>
          <w:sz w:val="28"/>
          <w:szCs w:val="28"/>
        </w:rPr>
        <w:t xml:space="preserve"> и</w:t>
      </w:r>
      <w:r w:rsidR="00A3213C">
        <w:rPr>
          <w:sz w:val="28"/>
          <w:szCs w:val="28"/>
        </w:rPr>
        <w:t xml:space="preserve"> </w:t>
      </w:r>
      <w:r w:rsidR="00650D54">
        <w:rPr>
          <w:sz w:val="28"/>
          <w:szCs w:val="28"/>
        </w:rPr>
        <w:t xml:space="preserve">закончен </w:t>
      </w:r>
      <w:r w:rsidR="00A3213C">
        <w:rPr>
          <w:sz w:val="28"/>
          <w:szCs w:val="28"/>
        </w:rPr>
        <w:t>монт</w:t>
      </w:r>
      <w:r w:rsidR="0086731E">
        <w:rPr>
          <w:sz w:val="28"/>
          <w:szCs w:val="28"/>
        </w:rPr>
        <w:t>аж</w:t>
      </w:r>
      <w:r w:rsidR="00A3213C">
        <w:rPr>
          <w:sz w:val="28"/>
          <w:szCs w:val="28"/>
        </w:rPr>
        <w:t xml:space="preserve"> межкомнатны</w:t>
      </w:r>
      <w:r w:rsidR="0086731E">
        <w:rPr>
          <w:sz w:val="28"/>
          <w:szCs w:val="28"/>
        </w:rPr>
        <w:t>х</w:t>
      </w:r>
      <w:r w:rsidR="00A3213C">
        <w:rPr>
          <w:sz w:val="28"/>
          <w:szCs w:val="28"/>
        </w:rPr>
        <w:t xml:space="preserve"> перегород</w:t>
      </w:r>
      <w:r w:rsidR="0086731E">
        <w:rPr>
          <w:sz w:val="28"/>
          <w:szCs w:val="28"/>
        </w:rPr>
        <w:t>ок</w:t>
      </w:r>
      <w:r w:rsidR="00D06002">
        <w:rPr>
          <w:sz w:val="28"/>
          <w:szCs w:val="28"/>
        </w:rPr>
        <w:t xml:space="preserve">. </w:t>
      </w:r>
    </w:p>
    <w:p w:rsidR="00666644" w:rsidRDefault="00650D5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 </w:t>
      </w:r>
      <w:r w:rsidR="00666644">
        <w:rPr>
          <w:sz w:val="28"/>
          <w:szCs w:val="28"/>
        </w:rPr>
        <w:t xml:space="preserve">1 – </w:t>
      </w:r>
      <w:r>
        <w:rPr>
          <w:sz w:val="28"/>
          <w:szCs w:val="28"/>
        </w:rPr>
        <w:t>2 подъездах ведутся отделочные работы, начаты работы по монтажу систем водопровода и канализации</w:t>
      </w:r>
      <w:r w:rsidR="00666644">
        <w:rPr>
          <w:sz w:val="28"/>
          <w:szCs w:val="28"/>
        </w:rPr>
        <w:t>.</w:t>
      </w:r>
    </w:p>
    <w:p w:rsidR="00666644" w:rsidRDefault="0066664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 В 4 подъезде выполнена бетонная стяжка полов мест общего пользования, установлен лифт.</w:t>
      </w:r>
    </w:p>
    <w:p w:rsidR="0086731E" w:rsidRDefault="0066664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 Основные строительные работы сосредоточены на 1-4 подъездах для завершения первой очереди строительства.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</w:t>
      </w:r>
      <w:r w:rsidR="00CD02D6">
        <w:rPr>
          <w:sz w:val="28"/>
          <w:szCs w:val="28"/>
        </w:rPr>
        <w:t>в п</w:t>
      </w:r>
      <w:r w:rsidR="00666644">
        <w:rPr>
          <w:sz w:val="28"/>
          <w:szCs w:val="28"/>
        </w:rPr>
        <w:t>ервой декаде сентября</w:t>
      </w:r>
      <w:r w:rsidR="001D5B0F">
        <w:rPr>
          <w:sz w:val="28"/>
          <w:szCs w:val="28"/>
        </w:rPr>
        <w:t>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666644">
        <w:rPr>
          <w:sz w:val="28"/>
          <w:szCs w:val="28"/>
        </w:rPr>
        <w:t>Д. Проскурнин</w:t>
      </w:r>
    </w:p>
    <w:p w:rsidR="0099215E" w:rsidRDefault="0099215E">
      <w:pPr>
        <w:rPr>
          <w:sz w:val="28"/>
          <w:szCs w:val="28"/>
        </w:rPr>
      </w:pPr>
    </w:p>
    <w:p w:rsidR="00666644" w:rsidRDefault="00666644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9921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110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40416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661E"/>
    <w:rsid w:val="00666644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7A1F-9644-4170-A179-0ED12FE6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2</cp:revision>
  <cp:lastPrinted>2017-08-01T08:23:00Z</cp:lastPrinted>
  <dcterms:created xsi:type="dcterms:W3CDTF">2017-08-01T09:06:00Z</dcterms:created>
  <dcterms:modified xsi:type="dcterms:W3CDTF">2017-08-01T09:06:00Z</dcterms:modified>
</cp:coreProperties>
</file>